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485B" w14:textId="3961A489" w:rsidR="00EB44AA" w:rsidRPr="007107D0" w:rsidRDefault="00AC7865" w:rsidP="00AC7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7D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к агентскому договору </w:t>
      </w:r>
      <w:r w:rsidR="00EB44AA"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  <w:permStart w:id="334262720" w:edGrp="everyone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от _____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_____________г.</w:t>
      </w:r>
      <w:permEnd w:id="334262720"/>
      <w:r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83FEAC" w14:textId="0161BDE0" w:rsidR="00E26EB6" w:rsidRPr="00661BC7" w:rsidRDefault="00AC7865" w:rsidP="00AC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BC7">
        <w:rPr>
          <w:rFonts w:ascii="Times New Roman" w:hAnsi="Times New Roman" w:cs="Times New Roman"/>
          <w:b/>
          <w:bCs/>
          <w:sz w:val="24"/>
          <w:szCs w:val="24"/>
        </w:rPr>
        <w:t>по условиям оплаты экскурсионных туров</w:t>
      </w:r>
      <w:r w:rsidR="00EB44AA"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Программы стимулирования доступных внутренних туристских поездок</w:t>
      </w:r>
      <w:r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BC7">
        <w:rPr>
          <w:rFonts w:ascii="Times New Roman" w:hAnsi="Times New Roman" w:cs="Times New Roman"/>
          <w:b/>
          <w:bCs/>
          <w:sz w:val="24"/>
          <w:szCs w:val="24"/>
        </w:rPr>
        <w:t>(Кэшбек- АО «НСПК» МИР)</w:t>
      </w:r>
    </w:p>
    <w:tbl>
      <w:tblPr>
        <w:tblStyle w:val="a7"/>
        <w:tblW w:w="9355" w:type="dxa"/>
        <w:tblInd w:w="-5" w:type="dxa"/>
        <w:tblLook w:val="04A0" w:firstRow="1" w:lastRow="0" w:firstColumn="1" w:lastColumn="0" w:noHBand="0" w:noVBand="1"/>
      </w:tblPr>
      <w:tblGrid>
        <w:gridCol w:w="2263"/>
        <w:gridCol w:w="2699"/>
        <w:gridCol w:w="4393"/>
      </w:tblGrid>
      <w:tr w:rsidR="00EB44AA" w:rsidRPr="007107D0" w14:paraId="55F63F2F" w14:textId="77777777" w:rsidTr="00F35BC3">
        <w:trPr>
          <w:trHeight w:val="964"/>
        </w:trPr>
        <w:tc>
          <w:tcPr>
            <w:tcW w:w="2263" w:type="dxa"/>
          </w:tcPr>
          <w:p w14:paraId="4C7DCD5E" w14:textId="7A3DC941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совершения туристической поездки</w:t>
            </w:r>
          </w:p>
        </w:tc>
        <w:tc>
          <w:tcPr>
            <w:tcW w:w="7092" w:type="dxa"/>
            <w:gridSpan w:val="2"/>
          </w:tcPr>
          <w:p w14:paraId="113C6B8A" w14:textId="33A4CE94" w:rsidR="00EB44AA" w:rsidRPr="007107D0" w:rsidRDefault="00EB44AA" w:rsidP="00EB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С 15 октября 2020 года по 10 января 2021 года (поездка должна завершится до 23:59)</w:t>
            </w:r>
          </w:p>
        </w:tc>
      </w:tr>
      <w:tr w:rsidR="00EB44AA" w:rsidRPr="007107D0" w14:paraId="70395E34" w14:textId="77777777" w:rsidTr="00F35BC3">
        <w:tc>
          <w:tcPr>
            <w:tcW w:w="2263" w:type="dxa"/>
          </w:tcPr>
          <w:p w14:paraId="38606ACC" w14:textId="758F7CD8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оплаты </w:t>
            </w:r>
          </w:p>
        </w:tc>
        <w:tc>
          <w:tcPr>
            <w:tcW w:w="7092" w:type="dxa"/>
            <w:gridSpan w:val="2"/>
          </w:tcPr>
          <w:p w14:paraId="65EDD60B" w14:textId="45B43513" w:rsidR="00EB44AA" w:rsidRPr="007107D0" w:rsidRDefault="00EB44AA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С 15 октября по 05 декабря 2020 года</w:t>
            </w:r>
            <w:r w:rsidR="00661BC7">
              <w:rPr>
                <w:rFonts w:ascii="Times New Roman" w:hAnsi="Times New Roman" w:cs="Times New Roman"/>
                <w:sz w:val="24"/>
                <w:szCs w:val="24"/>
              </w:rPr>
              <w:t xml:space="preserve"> (до 23:59 по московскому времени)</w:t>
            </w:r>
          </w:p>
        </w:tc>
      </w:tr>
      <w:tr w:rsidR="00EB44AA" w:rsidRPr="007107D0" w14:paraId="5C60E41C" w14:textId="77777777" w:rsidTr="00F35BC3">
        <w:tc>
          <w:tcPr>
            <w:tcW w:w="2263" w:type="dxa"/>
          </w:tcPr>
          <w:p w14:paraId="4FC9B81E" w14:textId="094ED3AD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оплаты  </w:t>
            </w:r>
          </w:p>
        </w:tc>
        <w:tc>
          <w:tcPr>
            <w:tcW w:w="7092" w:type="dxa"/>
            <w:gridSpan w:val="2"/>
          </w:tcPr>
          <w:p w14:paraId="7CF6CB1C" w14:textId="18D2EC62" w:rsidR="00EB44AA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1 - Безналичный расчет картой платежной системы «МИР» любого банка на специальной посадочной странице </w:t>
            </w:r>
            <w:hyperlink r:id="rId8" w:history="1"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ambertour</w:t>
              </w:r>
              <w:proofErr w:type="spellEnd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landing</w:t>
              </w:r>
            </w:hyperlink>
          </w:p>
          <w:p w14:paraId="6EC32777" w14:textId="4FCE0574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0B7C" w14:textId="2BB75F9D" w:rsidR="009401F8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2 – оплата по отдельной специальной ссылке картой платежной системы «МИР»</w:t>
            </w:r>
            <w:r w:rsidR="00E6279C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отправленной на почту Агента (Туриста)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Важно! При оплате </w:t>
            </w:r>
            <w:proofErr w:type="spellStart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кобейджинговой</w:t>
            </w:r>
            <w:proofErr w:type="spellEnd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картой </w:t>
            </w:r>
            <w:proofErr w:type="spellStart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кэшбек</w:t>
            </w:r>
            <w:proofErr w:type="spellEnd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 не будет.</w:t>
            </w:r>
          </w:p>
          <w:p w14:paraId="08A9279A" w14:textId="403644B6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AA" w:rsidRPr="007107D0" w14:paraId="423FC7DC" w14:textId="77777777" w:rsidTr="00F35BC3">
        <w:tc>
          <w:tcPr>
            <w:tcW w:w="2263" w:type="dxa"/>
          </w:tcPr>
          <w:p w14:paraId="4A8A80FB" w14:textId="5E5BBCC2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выплаты агентского вознаграждения</w:t>
            </w:r>
          </w:p>
        </w:tc>
        <w:tc>
          <w:tcPr>
            <w:tcW w:w="7092" w:type="dxa"/>
            <w:gridSpan w:val="2"/>
          </w:tcPr>
          <w:p w14:paraId="3E82FD64" w14:textId="4AD9B54C" w:rsidR="00EB44AA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Перечисление агентского вознаграждения Принципалом на расчетный счет Агента за услуги бронирования тура производится в течение 10 дней после совершения туристической поездки туристом согласно заявке. Основанием для выплаты является заполненный акт и подписанное доп. соглашение.</w:t>
            </w:r>
          </w:p>
        </w:tc>
      </w:tr>
      <w:tr w:rsidR="00EB44AA" w:rsidRPr="007107D0" w14:paraId="381387F6" w14:textId="77777777" w:rsidTr="00F35BC3">
        <w:tc>
          <w:tcPr>
            <w:tcW w:w="2263" w:type="dxa"/>
          </w:tcPr>
          <w:p w14:paraId="126B1884" w14:textId="528B214C" w:rsidR="00EB44AA" w:rsidRPr="007107D0" w:rsidRDefault="009401F8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аннуляции заявок</w:t>
            </w:r>
          </w:p>
        </w:tc>
        <w:tc>
          <w:tcPr>
            <w:tcW w:w="7092" w:type="dxa"/>
            <w:gridSpan w:val="2"/>
          </w:tcPr>
          <w:p w14:paraId="0C9667B0" w14:textId="77777777" w:rsidR="001740B3" w:rsidRDefault="007107D0" w:rsidP="001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Аннуляция заявки производится только на основании письменного уведомления от Агента.</w:t>
            </w:r>
          </w:p>
          <w:p w14:paraId="31983AC6" w14:textId="3E0A2F6B" w:rsidR="007107D0" w:rsidRPr="007107D0" w:rsidRDefault="007107D0" w:rsidP="00E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Возможные удержания (ФПР)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1F8"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агентским договором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br/>
              <w:t>Возврат денежных средств на банковскую карту производится только безналичным платежом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на карту, с которой была произведена оплата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условиями эквайринга банка. По условиям Программы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возврата начисленная субсидия (кэшбек) будет списана (удержана) в полном 100% объеме независимо от условий аннуляции туроператора.</w:t>
            </w:r>
          </w:p>
        </w:tc>
      </w:tr>
      <w:tr w:rsidR="007107D0" w14:paraId="5ACEBBAA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02FA7FFE" w14:textId="77777777" w:rsidR="00661BC7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92A2C" w14:textId="50DB2A81" w:rsidR="007107D0" w:rsidRPr="004D4ACE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Принципал</w:t>
            </w:r>
          </w:p>
        </w:tc>
        <w:tc>
          <w:tcPr>
            <w:tcW w:w="4393" w:type="dxa"/>
          </w:tcPr>
          <w:p w14:paraId="0C144FE7" w14:textId="77777777" w:rsidR="00661BC7" w:rsidRPr="00F35BC3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A639EC4" w14:textId="5F0CE0AE" w:rsidR="007107D0" w:rsidRPr="00F35BC3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Агент</w:t>
            </w:r>
          </w:p>
        </w:tc>
      </w:tr>
      <w:tr w:rsidR="007107D0" w14:paraId="75B778BE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7DAAB705" w14:textId="27D58540" w:rsidR="00D42497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7BC827E" w14:textId="3497AA55" w:rsidR="00B515D9" w:rsidRPr="004D4ACE" w:rsidRDefault="00D42497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3B728" wp14:editId="0AA66989">
                  <wp:extent cx="1533525" cy="1164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31" cy="117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Start w:id="1973904797" w:edGrp="everyone"/>
            <w:permEnd w:id="1973904797"/>
          </w:p>
        </w:tc>
        <w:tc>
          <w:tcPr>
            <w:tcW w:w="4393" w:type="dxa"/>
          </w:tcPr>
          <w:p w14:paraId="35E6E3A1" w14:textId="22DEC836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ermStart w:id="1640638518" w:edGrp="everyone"/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</w:t>
            </w:r>
            <w:permEnd w:id="1640638518"/>
          </w:p>
        </w:tc>
      </w:tr>
      <w:tr w:rsidR="007107D0" w14:paraId="0B6562BC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4CD898B4" w14:textId="06C3FB0F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51522993" w:edGrp="everyone" w:colFirst="1" w:colLast="1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393" w:type="dxa"/>
          </w:tcPr>
          <w:p w14:paraId="2C6720E3" w14:textId="7B02FEFE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 /_______________/</w:t>
            </w:r>
          </w:p>
        </w:tc>
      </w:tr>
      <w:tr w:rsidR="007107D0" w14:paraId="0716FDA6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5D6E3AF9" w14:textId="77777777" w:rsidR="007107D0" w:rsidRDefault="0037269B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83080682" w:edGrp="everyone" w:colFirst="1" w:colLast="1"/>
            <w:permEnd w:id="651522993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07D0" w:rsidRPr="004D4ACE">
              <w:rPr>
                <w:rFonts w:ascii="Times New Roman" w:hAnsi="Times New Roman" w:cs="Times New Roman"/>
                <w:sz w:val="24"/>
                <w:szCs w:val="24"/>
              </w:rPr>
              <w:t>ООО «Янтарная Мозаика-Надежда»</w:t>
            </w:r>
          </w:p>
          <w:p w14:paraId="5E6C5881" w14:textId="1D5C4B61" w:rsidR="00E6279C" w:rsidRPr="004D4ACE" w:rsidRDefault="00E6279C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D598D3" w14:textId="77777777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________________________________</w:t>
            </w:r>
          </w:p>
          <w:p w14:paraId="7D8C3695" w14:textId="2AFE6E2E" w:rsidR="0037269B" w:rsidRPr="00F35BC3" w:rsidRDefault="0037269B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ermEnd w:id="1483080682"/>
    <w:p w14:paraId="3254B6C9" w14:textId="69F38AFB" w:rsidR="009401F8" w:rsidRDefault="00E6279C" w:rsidP="00AC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 </w:t>
      </w:r>
      <w:permStart w:id="1743072404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 от _______________20___ г.</w:t>
      </w:r>
      <w:permEnd w:id="1743072404"/>
      <w:r>
        <w:rPr>
          <w:rFonts w:ascii="Times New Roman" w:hAnsi="Times New Roman" w:cs="Times New Roman"/>
          <w:sz w:val="28"/>
          <w:szCs w:val="28"/>
        </w:rPr>
        <w:br/>
      </w:r>
    </w:p>
    <w:p w14:paraId="005F8046" w14:textId="7DB72687" w:rsidR="00E6279C" w:rsidRPr="007107D0" w:rsidRDefault="00E6279C" w:rsidP="00F3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="00F35BC3">
        <w:rPr>
          <w:rFonts w:ascii="Times New Roman" w:hAnsi="Times New Roman" w:cs="Times New Roman"/>
          <w:sz w:val="28"/>
          <w:szCs w:val="28"/>
        </w:rPr>
        <w:t xml:space="preserve"> ООО «Янтарная Мозаика-Надежда»</w:t>
      </w:r>
      <w:r>
        <w:rPr>
          <w:rFonts w:ascii="Times New Roman" w:hAnsi="Times New Roman" w:cs="Times New Roman"/>
          <w:sz w:val="28"/>
          <w:szCs w:val="28"/>
        </w:rPr>
        <w:br/>
        <w:t>Заказчик:</w:t>
      </w:r>
      <w:r w:rsidR="00F35BC3">
        <w:rPr>
          <w:rFonts w:ascii="Times New Roman" w:hAnsi="Times New Roman" w:cs="Times New Roman"/>
          <w:sz w:val="28"/>
          <w:szCs w:val="28"/>
        </w:rPr>
        <w:t xml:space="preserve"> </w:t>
      </w:r>
      <w:permStart w:id="167210114" w:edGrp="everyone"/>
      <w:r w:rsidR="00F35BC3"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</w:t>
      </w:r>
      <w:permEnd w:id="167210114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527"/>
        <w:gridCol w:w="1869"/>
      </w:tblGrid>
      <w:tr w:rsidR="00E6279C" w14:paraId="1028F9DB" w14:textId="77777777" w:rsidTr="00E6279C">
        <w:tc>
          <w:tcPr>
            <w:tcW w:w="704" w:type="dxa"/>
          </w:tcPr>
          <w:p w14:paraId="5A1F892C" w14:textId="01E26889" w:rsidR="00E6279C" w:rsidRPr="00E6279C" w:rsidRDefault="00E6279C" w:rsidP="00E62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79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53" w:type="dxa"/>
          </w:tcPr>
          <w:p w14:paraId="06DE30AF" w14:textId="73FE9A22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14:paraId="14FE58EF" w14:textId="20F78864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27" w:type="dxa"/>
          </w:tcPr>
          <w:p w14:paraId="7CA67481" w14:textId="0900E9B7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9" w:type="dxa"/>
          </w:tcPr>
          <w:p w14:paraId="18D07519" w14:textId="4BD69F2B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6279C" w14:paraId="6B256939" w14:textId="77777777" w:rsidTr="00E6279C">
        <w:tc>
          <w:tcPr>
            <w:tcW w:w="704" w:type="dxa"/>
          </w:tcPr>
          <w:p w14:paraId="1052AA6F" w14:textId="5A143F0B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38623642" w:edGrp="everyone" w:colFirst="3" w:colLast="3"/>
            <w:permStart w:id="628495455" w:edGrp="everyone" w:colFirst="4" w:colLast="4"/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6110FB" w14:textId="613B70DC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</w:p>
        </w:tc>
        <w:tc>
          <w:tcPr>
            <w:tcW w:w="992" w:type="dxa"/>
          </w:tcPr>
          <w:p w14:paraId="7CD550E9" w14:textId="77777777" w:rsidR="00E6279C" w:rsidRPr="00F35BC3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14:paraId="1E8DF1C8" w14:textId="3364885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</w:p>
        </w:tc>
        <w:tc>
          <w:tcPr>
            <w:tcW w:w="1869" w:type="dxa"/>
          </w:tcPr>
          <w:p w14:paraId="4681584D" w14:textId="4381437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tr w:rsidR="00E6279C" w14:paraId="3562B06C" w14:textId="77777777" w:rsidTr="00E6279C">
        <w:tc>
          <w:tcPr>
            <w:tcW w:w="704" w:type="dxa"/>
          </w:tcPr>
          <w:p w14:paraId="06453294" w14:textId="55C379C3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28018064" w:edGrp="everyone" w:colFirst="3" w:colLast="3"/>
            <w:permStart w:id="453393505" w:edGrp="everyone" w:colFirst="4" w:colLast="4"/>
            <w:permEnd w:id="1838623642"/>
            <w:permEnd w:id="628495455"/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7B2119D" w14:textId="187551C8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агентское вознаграждение к возврату</w:t>
            </w:r>
          </w:p>
        </w:tc>
        <w:tc>
          <w:tcPr>
            <w:tcW w:w="992" w:type="dxa"/>
          </w:tcPr>
          <w:p w14:paraId="755A703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98F4F4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9E08531" w14:textId="687D61DC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permEnd w:id="1828018064"/>
      <w:permEnd w:id="453393505"/>
      <w:tr w:rsidR="00E6279C" w14:paraId="7F8027EA" w14:textId="77777777" w:rsidTr="00E6279C">
        <w:tc>
          <w:tcPr>
            <w:tcW w:w="704" w:type="dxa"/>
          </w:tcPr>
          <w:p w14:paraId="4F1E2E72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E8B92F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151DE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F2850D4" w14:textId="005BF947" w:rsidR="00E6279C" w:rsidRDefault="00F35BC3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14:paraId="68B193CE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C081" w14:textId="77777777" w:rsidR="00F35BC3" w:rsidRPr="00F35BC3" w:rsidRDefault="00F35BC3" w:rsidP="00F35BC3">
      <w:pPr>
        <w:jc w:val="right"/>
        <w:rPr>
          <w:rFonts w:ascii="Times New Roman" w:hAnsi="Times New Roman" w:cs="Times New Roman"/>
          <w:sz w:val="24"/>
          <w:szCs w:val="24"/>
        </w:rPr>
      </w:pPr>
      <w:r w:rsidRPr="00F35BC3">
        <w:rPr>
          <w:rFonts w:ascii="Times New Roman" w:hAnsi="Times New Roman" w:cs="Times New Roman"/>
          <w:sz w:val="24"/>
          <w:szCs w:val="24"/>
        </w:rPr>
        <w:t>НДС не облагается</w:t>
      </w:r>
    </w:p>
    <w:p w14:paraId="3F27A3F6" w14:textId="2FD8D076" w:rsidR="00E6279C" w:rsidRDefault="00F35BC3" w:rsidP="0033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336EEC">
        <w:rPr>
          <w:rFonts w:ascii="Times New Roman" w:hAnsi="Times New Roman" w:cs="Times New Roman"/>
          <w:sz w:val="28"/>
          <w:szCs w:val="28"/>
        </w:rPr>
        <w:t xml:space="preserve"> агентского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(прописью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ermStart w:id="1372286518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permEnd w:id="1372286518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BC3" w14:paraId="7072FF40" w14:textId="77777777" w:rsidTr="00FC667A">
        <w:tc>
          <w:tcPr>
            <w:tcW w:w="4672" w:type="dxa"/>
          </w:tcPr>
          <w:p w14:paraId="2C845171" w14:textId="2826A036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73" w:type="dxa"/>
          </w:tcPr>
          <w:p w14:paraId="6B352255" w14:textId="5BCCBEAA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F35BC3" w14:paraId="02B7C082" w14:textId="77777777" w:rsidTr="00FC667A">
        <w:tc>
          <w:tcPr>
            <w:tcW w:w="4672" w:type="dxa"/>
          </w:tcPr>
          <w:p w14:paraId="40728339" w14:textId="5F54C489" w:rsidR="008A3928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2095453318" w:edGrp="everyone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ООО «Янтарная Мозаика-Надежда»</w:t>
            </w:r>
          </w:p>
        </w:tc>
        <w:tc>
          <w:tcPr>
            <w:tcW w:w="4673" w:type="dxa"/>
          </w:tcPr>
          <w:p w14:paraId="04210B36" w14:textId="71F7883E" w:rsidR="00F35BC3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  <w:tr w:rsidR="00FC667A" w14:paraId="2A989CA2" w14:textId="77777777" w:rsidTr="00FC667A">
        <w:tc>
          <w:tcPr>
            <w:tcW w:w="4672" w:type="dxa"/>
          </w:tcPr>
          <w:p w14:paraId="341D81A9" w14:textId="6B03FDC1" w:rsidR="00FC667A" w:rsidRDefault="00FC667A" w:rsidP="00F35BC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ermStart w:id="1444171282" w:edGrp="everyone" w:colFirst="1" w:colLast="1"/>
            <w:permEnd w:id="2095453318"/>
          </w:p>
          <w:p w14:paraId="442CFEF8" w14:textId="3CC0193B" w:rsidR="008A3928" w:rsidRDefault="008A3928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70339" wp14:editId="1158BE39">
                  <wp:extent cx="1533704" cy="1162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04" cy="116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D3E503B" w14:textId="04426F57" w:rsidR="00FC667A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</w:t>
            </w:r>
            <w:bookmarkStart w:id="0" w:name="_GoBack"/>
            <w:bookmarkEnd w:id="0"/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</w:t>
            </w:r>
          </w:p>
        </w:tc>
      </w:tr>
      <w:permEnd w:id="1444171282"/>
    </w:tbl>
    <w:p w14:paraId="6132634F" w14:textId="77777777" w:rsidR="00F35BC3" w:rsidRPr="007107D0" w:rsidRDefault="00F35BC3" w:rsidP="00F35B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5BC3" w:rsidRPr="007107D0" w:rsidSect="00277C6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882CE" w14:textId="77777777" w:rsidR="00396D98" w:rsidRDefault="00396D98" w:rsidP="00AC7865">
      <w:pPr>
        <w:spacing w:after="0" w:line="240" w:lineRule="auto"/>
      </w:pPr>
      <w:r>
        <w:separator/>
      </w:r>
    </w:p>
  </w:endnote>
  <w:endnote w:type="continuationSeparator" w:id="0">
    <w:p w14:paraId="6F8ACDD2" w14:textId="77777777" w:rsidR="00396D98" w:rsidRDefault="00396D98" w:rsidP="00A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6521F" w14:textId="77777777" w:rsidR="00396D98" w:rsidRDefault="00396D98" w:rsidP="00AC7865">
      <w:pPr>
        <w:spacing w:after="0" w:line="240" w:lineRule="auto"/>
      </w:pPr>
      <w:r>
        <w:separator/>
      </w:r>
    </w:p>
  </w:footnote>
  <w:footnote w:type="continuationSeparator" w:id="0">
    <w:p w14:paraId="7A9DB335" w14:textId="77777777" w:rsidR="00396D98" w:rsidRDefault="00396D98" w:rsidP="00A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FA74" w14:textId="6C2C515A" w:rsidR="00AC7865" w:rsidRDefault="00AC7865">
    <w:pPr>
      <w:pStyle w:val="a3"/>
    </w:pPr>
    <w:r>
      <w:ptab w:relativeTo="margin" w:alignment="center" w:leader="none"/>
    </w:r>
  </w:p>
  <w:p w14:paraId="29096790" w14:textId="77777777" w:rsidR="00AC7865" w:rsidRDefault="00AC7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FsHxO+R+YrlUAEXiQptDvQsU4I=" w:salt="xWowEHelKe8pl5oe+PSTJ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5"/>
    <w:rsid w:val="000A4C9A"/>
    <w:rsid w:val="001740B3"/>
    <w:rsid w:val="001B5C28"/>
    <w:rsid w:val="00277C65"/>
    <w:rsid w:val="002F3A5A"/>
    <w:rsid w:val="003052C8"/>
    <w:rsid w:val="00336EEC"/>
    <w:rsid w:val="0037269B"/>
    <w:rsid w:val="00396D98"/>
    <w:rsid w:val="004D4ACE"/>
    <w:rsid w:val="00661BC7"/>
    <w:rsid w:val="007107D0"/>
    <w:rsid w:val="008A3928"/>
    <w:rsid w:val="009401F8"/>
    <w:rsid w:val="00AC7865"/>
    <w:rsid w:val="00B515D9"/>
    <w:rsid w:val="00CD3B45"/>
    <w:rsid w:val="00D42497"/>
    <w:rsid w:val="00E6279C"/>
    <w:rsid w:val="00EA75A3"/>
    <w:rsid w:val="00EB44AA"/>
    <w:rsid w:val="00F250D0"/>
    <w:rsid w:val="00F35BC3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865"/>
  </w:style>
  <w:style w:type="paragraph" w:styleId="a5">
    <w:name w:val="footer"/>
    <w:basedOn w:val="a"/>
    <w:link w:val="a6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865"/>
  </w:style>
  <w:style w:type="table" w:styleId="a7">
    <w:name w:val="Table Grid"/>
    <w:basedOn w:val="a1"/>
    <w:uiPriority w:val="39"/>
    <w:rsid w:val="00EB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01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1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5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865"/>
  </w:style>
  <w:style w:type="paragraph" w:styleId="a5">
    <w:name w:val="footer"/>
    <w:basedOn w:val="a"/>
    <w:link w:val="a6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865"/>
  </w:style>
  <w:style w:type="table" w:styleId="a7">
    <w:name w:val="Table Grid"/>
    <w:basedOn w:val="a1"/>
    <w:uiPriority w:val="39"/>
    <w:rsid w:val="00EB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01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1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5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ertour.ru/land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80E7-7107-48E8-8E5E-91890F8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276</Words>
  <Characters>2121</Characters>
  <Application>Microsoft Office Word</Application>
  <DocSecurity>8</DocSecurity>
  <Lines>101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Vasilenko</dc:creator>
  <cp:keywords/>
  <dc:description/>
  <cp:lastModifiedBy>Пользователь Windows</cp:lastModifiedBy>
  <cp:revision>12</cp:revision>
  <dcterms:created xsi:type="dcterms:W3CDTF">2020-10-16T14:45:00Z</dcterms:created>
  <dcterms:modified xsi:type="dcterms:W3CDTF">2020-10-19T12:49:00Z</dcterms:modified>
</cp:coreProperties>
</file>